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34482" w14:textId="65302A27" w:rsidR="00B0720B" w:rsidRDefault="00B0720B" w:rsidP="00B0720B">
      <w:pPr>
        <w:pStyle w:val="Nagwek"/>
      </w:pPr>
    </w:p>
    <w:p w14:paraId="7CB7A473" w14:textId="5CB51179" w:rsidR="00B0720B" w:rsidRDefault="00BD167C" w:rsidP="007D79F6">
      <w:pPr>
        <w:jc w:val="center"/>
        <w:rPr>
          <w:rFonts w:ascii="Segoe UI Light" w:hAnsi="Segoe UI Light" w:cs="Segoe UI Light"/>
          <w:b/>
          <w:sz w:val="40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AE7D90A" wp14:editId="31D76EFA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734820" cy="600075"/>
            <wp:effectExtent l="0" t="0" r="0" b="0"/>
            <wp:wrapSquare wrapText="bothSides"/>
            <wp:docPr id="1" name="Obraz 1" descr="logo z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d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606"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 wp14:anchorId="088FF413" wp14:editId="0C1700CE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1946910" cy="523875"/>
            <wp:effectExtent l="0" t="0" r="0" b="9525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E0CE38" w14:textId="77777777" w:rsidR="00B0720B" w:rsidRDefault="00B0720B" w:rsidP="007D79F6">
      <w:pPr>
        <w:jc w:val="center"/>
        <w:rPr>
          <w:rFonts w:ascii="Segoe UI Light" w:hAnsi="Segoe UI Light" w:cs="Segoe UI Light"/>
          <w:b/>
          <w:sz w:val="40"/>
        </w:rPr>
      </w:pPr>
    </w:p>
    <w:p w14:paraId="119A32B6" w14:textId="23540054" w:rsidR="00BA17BF" w:rsidRPr="00BA17BF" w:rsidRDefault="00BA17BF" w:rsidP="007D79F6">
      <w:pPr>
        <w:jc w:val="center"/>
        <w:rPr>
          <w:rFonts w:ascii="Segoe UI Light" w:hAnsi="Segoe UI Light" w:cs="Segoe UI Light"/>
          <w:b/>
          <w:sz w:val="40"/>
        </w:rPr>
      </w:pPr>
      <w:r w:rsidRPr="00BA17BF">
        <w:rPr>
          <w:rFonts w:ascii="Segoe UI Light" w:hAnsi="Segoe UI Light" w:cs="Segoe UI Light"/>
          <w:b/>
          <w:sz w:val="40"/>
        </w:rPr>
        <w:t>FORMULARZ KONSULTACYJNY</w:t>
      </w:r>
    </w:p>
    <w:p w14:paraId="63983AE5" w14:textId="48ED35E5" w:rsidR="00093830" w:rsidRDefault="007D79F6" w:rsidP="001355A9">
      <w:pPr>
        <w:pStyle w:val="Tytu"/>
        <w:spacing w:before="240"/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</w:pPr>
      <w:r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  <w:t xml:space="preserve">Koncepcja nowego układu koszalińskiej komunikacji miejskiej </w:t>
      </w:r>
      <w:r>
        <w:rPr>
          <w:rFonts w:ascii="Open Sans" w:eastAsia="Times New Roman" w:hAnsi="Open Sans" w:cs="Times New Roman"/>
          <w:color w:val="212529"/>
          <w:sz w:val="24"/>
          <w:szCs w:val="24"/>
          <w:lang w:eastAsia="pl-PL"/>
        </w:rPr>
        <w:br/>
        <w:t>– przebieg tras oraz częstotliwość linii autobusowych.</w:t>
      </w:r>
    </w:p>
    <w:p w14:paraId="621847AB" w14:textId="77777777" w:rsidR="001355A9" w:rsidRPr="007D79F6" w:rsidRDefault="001355A9" w:rsidP="007D79F6">
      <w:pPr>
        <w:pStyle w:val="Tytu"/>
        <w:spacing w:before="240"/>
        <w:jc w:val="left"/>
        <w:rPr>
          <w:rFonts w:ascii="Segoe UI Light" w:hAnsi="Segoe UI Light" w:cs="Segoe UI Light"/>
          <w:sz w:val="36"/>
          <w:szCs w:val="36"/>
        </w:rPr>
      </w:pPr>
    </w:p>
    <w:p w14:paraId="58825B36" w14:textId="75274719" w:rsidR="00BA17BF" w:rsidRPr="00EE6CF7" w:rsidRDefault="00BA17BF" w:rsidP="00BA17BF">
      <w:pPr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Informacje o zgłaszającym</w:t>
      </w:r>
      <w:r w:rsidR="007D79F6">
        <w:rPr>
          <w:rFonts w:ascii="Segoe UI Light" w:hAnsi="Segoe UI Light" w:cs="Segoe UI Light"/>
          <w:b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379"/>
      </w:tblGrid>
      <w:tr w:rsidR="00BA17BF" w:rsidRPr="00BA17BF" w14:paraId="08E3D0A1" w14:textId="77777777" w:rsidTr="00BA17BF">
        <w:trPr>
          <w:trHeight w:val="624"/>
        </w:trPr>
        <w:tc>
          <w:tcPr>
            <w:tcW w:w="2547" w:type="dxa"/>
            <w:vAlign w:val="center"/>
          </w:tcPr>
          <w:p w14:paraId="1BF21CA2" w14:textId="0797FA4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A17BF">
              <w:rPr>
                <w:rFonts w:ascii="Segoe UI Light" w:hAnsi="Segoe UI Light" w:cs="Segoe UI Light"/>
                <w:b/>
                <w:sz w:val="20"/>
                <w:szCs w:val="20"/>
              </w:rPr>
              <w:t>Imię i nazwisko / Nazwa instytucji lub organizacji</w:t>
            </w:r>
            <w:r w:rsidR="000325AF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/ Pseudonim</w:t>
            </w:r>
          </w:p>
        </w:tc>
        <w:tc>
          <w:tcPr>
            <w:tcW w:w="6379" w:type="dxa"/>
            <w:vAlign w:val="center"/>
          </w:tcPr>
          <w:p w14:paraId="3241298D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BA17BF" w:rsidRPr="00BA17BF" w14:paraId="4F749224" w14:textId="77777777" w:rsidTr="000325AF">
        <w:trPr>
          <w:trHeight w:val="737"/>
        </w:trPr>
        <w:tc>
          <w:tcPr>
            <w:tcW w:w="2547" w:type="dxa"/>
            <w:vAlign w:val="center"/>
          </w:tcPr>
          <w:p w14:paraId="26C77221" w14:textId="13BCAC19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  <w:r w:rsidRPr="00BA17BF">
              <w:rPr>
                <w:rFonts w:ascii="Segoe UI Light" w:hAnsi="Segoe UI Light" w:cs="Segoe UI Light"/>
                <w:b/>
                <w:sz w:val="20"/>
                <w:szCs w:val="20"/>
              </w:rPr>
              <w:t>Adres e-mail</w:t>
            </w:r>
            <w:r w:rsidR="007D79F6">
              <w:rPr>
                <w:rFonts w:ascii="Segoe UI Light" w:hAnsi="Segoe UI Light" w:cs="Segoe UI Light"/>
                <w:b/>
                <w:sz w:val="20"/>
                <w:szCs w:val="20"/>
              </w:rPr>
              <w:t xml:space="preserve"> (nieobowiązkowe)</w:t>
            </w:r>
          </w:p>
        </w:tc>
        <w:tc>
          <w:tcPr>
            <w:tcW w:w="6379" w:type="dxa"/>
            <w:vAlign w:val="center"/>
          </w:tcPr>
          <w:p w14:paraId="4C7213F6" w14:textId="77777777" w:rsidR="00BA17BF" w:rsidRPr="00BA17BF" w:rsidRDefault="00BA17BF" w:rsidP="00BA17BF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46175DBF" w14:textId="77777777" w:rsidR="00BA17BF" w:rsidRDefault="00BA17BF" w:rsidP="00BA17BF">
      <w:pPr>
        <w:rPr>
          <w:rFonts w:ascii="Segoe UI Light" w:hAnsi="Segoe UI Light" w:cs="Segoe UI Light"/>
          <w:b/>
        </w:rPr>
      </w:pPr>
    </w:p>
    <w:p w14:paraId="09744D18" w14:textId="6B6AA420" w:rsidR="00BA17BF" w:rsidRPr="00EE6CF7" w:rsidRDefault="00BA17BF" w:rsidP="00BA17BF">
      <w:pPr>
        <w:rPr>
          <w:rFonts w:ascii="Segoe UI Light" w:hAnsi="Segoe UI Light" w:cs="Segoe UI Light"/>
          <w:b/>
          <w:sz w:val="24"/>
        </w:rPr>
      </w:pPr>
      <w:r w:rsidRPr="00EE6CF7">
        <w:rPr>
          <w:rFonts w:ascii="Segoe UI Light" w:hAnsi="Segoe UI Light" w:cs="Segoe UI Light"/>
          <w:b/>
          <w:sz w:val="24"/>
        </w:rPr>
        <w:t>Uwagi, propozycje i opinie zgłaszane w ramach konsultacji społecznych</w:t>
      </w:r>
      <w:r w:rsidR="007D79F6">
        <w:rPr>
          <w:rFonts w:ascii="Segoe UI Light" w:hAnsi="Segoe UI Light" w:cs="Segoe UI Light"/>
          <w:b/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D79F6" w:rsidRPr="00BA17BF" w14:paraId="05374423" w14:textId="77777777" w:rsidTr="007D79F6">
        <w:trPr>
          <w:trHeight w:val="624"/>
        </w:trPr>
        <w:tc>
          <w:tcPr>
            <w:tcW w:w="8926" w:type="dxa"/>
            <w:vAlign w:val="center"/>
          </w:tcPr>
          <w:p w14:paraId="18295890" w14:textId="77777777" w:rsidR="007D79F6" w:rsidRPr="00BA17BF" w:rsidRDefault="007D79F6" w:rsidP="00BA17BF">
            <w:pPr>
              <w:jc w:val="center"/>
              <w:rPr>
                <w:rFonts w:ascii="Segoe UI Light" w:hAnsi="Segoe UI Light" w:cs="Segoe UI Light"/>
                <w:b/>
                <w:sz w:val="20"/>
                <w:szCs w:val="20"/>
              </w:rPr>
            </w:pPr>
            <w:r>
              <w:rPr>
                <w:rFonts w:ascii="Segoe UI Light" w:hAnsi="Segoe UI Light" w:cs="Segoe UI Light"/>
                <w:b/>
                <w:sz w:val="20"/>
                <w:szCs w:val="20"/>
              </w:rPr>
              <w:t>Treść uwagi</w:t>
            </w:r>
          </w:p>
        </w:tc>
      </w:tr>
      <w:tr w:rsidR="007D79F6" w:rsidRPr="00BA17BF" w14:paraId="64DF764E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3DF7C222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10B1EBEF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50D18396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36F2BDE2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7BE262BC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343714C8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46DD55F3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20FE18FC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6AF3AB43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50D53A49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1FEBDA92" w14:textId="77777777" w:rsidR="00F52606" w:rsidRDefault="00F5260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  <w:p w14:paraId="1DADA07A" w14:textId="6739E087" w:rsidR="001C5F36" w:rsidRDefault="001C5F3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  <w:p w14:paraId="77CBB83E" w14:textId="77777777" w:rsidR="001C5F36" w:rsidRDefault="001C5F3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  <w:p w14:paraId="65001FEA" w14:textId="16F3381B" w:rsidR="00B0720B" w:rsidRPr="00BA17BF" w:rsidRDefault="00B0720B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0F7FAA80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239E6B1B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53166C13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7530255E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144E9072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267C9436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67A66AB7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430310C0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55EE8B77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304EB124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  <w:tr w:rsidR="007D79F6" w:rsidRPr="00BA17BF" w14:paraId="240CADFA" w14:textId="77777777" w:rsidTr="007D79F6">
        <w:trPr>
          <w:trHeight w:val="1134"/>
        </w:trPr>
        <w:tc>
          <w:tcPr>
            <w:tcW w:w="8926" w:type="dxa"/>
            <w:vAlign w:val="center"/>
          </w:tcPr>
          <w:p w14:paraId="511B6C0A" w14:textId="77777777" w:rsidR="007D79F6" w:rsidRPr="00BA17BF" w:rsidRDefault="007D79F6" w:rsidP="00E94229">
            <w:pPr>
              <w:rPr>
                <w:rFonts w:ascii="Segoe UI Light" w:hAnsi="Segoe UI Light" w:cs="Segoe UI Light"/>
                <w:b/>
                <w:sz w:val="20"/>
                <w:szCs w:val="20"/>
              </w:rPr>
            </w:pPr>
          </w:p>
        </w:tc>
      </w:tr>
    </w:tbl>
    <w:p w14:paraId="4CACC28A" w14:textId="6E9C88EA" w:rsidR="00F80732" w:rsidRDefault="00F52606" w:rsidP="00BA17BF">
      <w:pPr>
        <w:rPr>
          <w:rFonts w:ascii="Segoe UI Light" w:hAnsi="Segoe UI Light" w:cs="Segoe UI Light"/>
        </w:rPr>
      </w:pPr>
      <w:r>
        <w:rPr>
          <w:noProof/>
          <w:lang w:eastAsia="pl-PL"/>
        </w:rPr>
        <w:drawing>
          <wp:anchor distT="0" distB="360045" distL="114300" distR="114300" simplePos="0" relativeHeight="251666432" behindDoc="0" locked="0" layoutInCell="1" allowOverlap="1" wp14:anchorId="019C5876" wp14:editId="24AE6217">
            <wp:simplePos x="0" y="0"/>
            <wp:positionH relativeFrom="margin">
              <wp:posOffset>52070</wp:posOffset>
            </wp:positionH>
            <wp:positionV relativeFrom="page">
              <wp:posOffset>667385</wp:posOffset>
            </wp:positionV>
            <wp:extent cx="1933575" cy="521335"/>
            <wp:effectExtent l="0" t="0" r="9525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720B">
        <w:rPr>
          <w:rFonts w:ascii="Segoe UI Light" w:hAnsi="Segoe UI Light" w:cs="Segoe UI Light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3360" behindDoc="0" locked="0" layoutInCell="1" allowOverlap="1" wp14:anchorId="6EF0E80B" wp14:editId="157A2F92">
            <wp:simplePos x="0" y="0"/>
            <wp:positionH relativeFrom="margin">
              <wp:posOffset>3891280</wp:posOffset>
            </wp:positionH>
            <wp:positionV relativeFrom="page">
              <wp:posOffset>701675</wp:posOffset>
            </wp:positionV>
            <wp:extent cx="1579245" cy="546100"/>
            <wp:effectExtent l="0" t="0" r="1905" b="0"/>
            <wp:wrapSquare wrapText="bothSides"/>
            <wp:docPr id="4" name="Obraz 4" descr="logo z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di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0045F" w14:textId="0C9844A2" w:rsidR="00BA17BF" w:rsidRPr="00BA17BF" w:rsidRDefault="00BA17BF" w:rsidP="00BA17BF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</w:pP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Uwagi i wnioski do projektu ww. </w:t>
      </w:r>
      <w:r w:rsidR="007D7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koncepcji</w:t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można składać </w:t>
      </w:r>
      <w:r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br/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od </w:t>
      </w:r>
      <w:r w:rsidR="007D7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22 lipca 2024 r.</w:t>
      </w:r>
      <w:r w:rsidR="00553BB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do </w:t>
      </w:r>
      <w:r w:rsidR="007D7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05 sierpnia</w:t>
      </w:r>
      <w:r w:rsidR="00553BB0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202</w:t>
      </w:r>
      <w:r w:rsidR="007D7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>4</w:t>
      </w:r>
      <w:r w:rsidRPr="00BA17BF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pl-PL"/>
        </w:rPr>
        <w:t xml:space="preserve"> r.:</w:t>
      </w:r>
    </w:p>
    <w:p w14:paraId="6DA47AFD" w14:textId="06181F5D" w:rsidR="00BA17BF" w:rsidRPr="00BA17BF" w:rsidRDefault="00BA17BF" w:rsidP="0043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t>drogą elektroniczną bez konieczności opatrywania ich kwalifikowanym podpisem elektronicznym na adres email: </w:t>
      </w:r>
      <w:r w:rsidRPr="00BA17BF">
        <w:rPr>
          <w:rFonts w:ascii="Segoe UI" w:eastAsia="Times New Roman" w:hAnsi="Segoe UI" w:cs="Segoe UI"/>
          <w:b/>
          <w:bCs/>
          <w:color w:val="212529"/>
          <w:lang w:eastAsia="pl-PL"/>
        </w:rPr>
        <w:t>konsultacje@zdit-koszalin.pl,</w:t>
      </w:r>
      <w:r w:rsidRPr="00BA17BF">
        <w:rPr>
          <w:rFonts w:ascii="Segoe UI" w:eastAsia="Times New Roman" w:hAnsi="Segoe UI" w:cs="Segoe UI"/>
          <w:color w:val="212529"/>
          <w:lang w:eastAsia="pl-PL"/>
        </w:rPr>
        <w:t> bądź poprzez formularz elektroniczny dostępny na stronie: </w:t>
      </w:r>
      <w:r w:rsidR="007D79F6" w:rsidRPr="007D79F6">
        <w:rPr>
          <w:rFonts w:ascii="Segoe UI" w:eastAsia="Times New Roman" w:hAnsi="Segoe UI" w:cs="Segoe UI"/>
          <w:b/>
          <w:bCs/>
          <w:lang w:eastAsia="pl-PL"/>
        </w:rPr>
        <w:t>www.zdit-koszalin.pl/konsultacje</w:t>
      </w:r>
      <w:r w:rsidR="00EE6CF7">
        <w:rPr>
          <w:rFonts w:ascii="Segoe UI" w:eastAsia="Times New Roman" w:hAnsi="Segoe UI" w:cs="Segoe UI"/>
          <w:color w:val="212529"/>
          <w:lang w:eastAsia="pl-PL"/>
        </w:rPr>
        <w:t>;</w:t>
      </w:r>
    </w:p>
    <w:p w14:paraId="5C90AEC2" w14:textId="77777777" w:rsidR="004379EC" w:rsidRDefault="00BA17BF" w:rsidP="0043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t>osobiście</w:t>
      </w:r>
      <w:r w:rsidR="00EE6CF7">
        <w:rPr>
          <w:rFonts w:ascii="Segoe UI" w:eastAsia="Times New Roman" w:hAnsi="Segoe UI" w:cs="Segoe UI"/>
          <w:color w:val="212529"/>
          <w:lang w:eastAsia="pl-PL"/>
        </w:rPr>
        <w:t xml:space="preserve"> w sekretariacie</w:t>
      </w:r>
      <w:r w:rsidR="004379EC">
        <w:rPr>
          <w:rFonts w:ascii="Segoe UI" w:eastAsia="Times New Roman" w:hAnsi="Segoe UI" w:cs="Segoe UI"/>
          <w:color w:val="212529"/>
          <w:lang w:eastAsia="pl-PL"/>
        </w:rPr>
        <w:t xml:space="preserve"> lub pokojach nr: 103 i 104</w:t>
      </w:r>
      <w:r w:rsidR="00EE6CF7">
        <w:rPr>
          <w:rFonts w:ascii="Segoe UI" w:eastAsia="Times New Roman" w:hAnsi="Segoe UI" w:cs="Segoe UI"/>
          <w:color w:val="212529"/>
          <w:lang w:eastAsia="pl-PL"/>
        </w:rPr>
        <w:t xml:space="preserve"> </w:t>
      </w:r>
      <w:r w:rsidR="00EE6CF7" w:rsidRPr="00BA17BF">
        <w:rPr>
          <w:rFonts w:ascii="Segoe UI" w:eastAsia="Times New Roman" w:hAnsi="Segoe UI" w:cs="Segoe UI"/>
          <w:b/>
          <w:bCs/>
          <w:color w:val="212529"/>
          <w:lang w:eastAsia="pl-PL"/>
        </w:rPr>
        <w:t>Zarząd</w:t>
      </w:r>
      <w:r w:rsidR="00EE6CF7">
        <w:rPr>
          <w:rFonts w:ascii="Segoe UI" w:eastAsia="Times New Roman" w:hAnsi="Segoe UI" w:cs="Segoe UI"/>
          <w:b/>
          <w:bCs/>
          <w:color w:val="212529"/>
          <w:lang w:eastAsia="pl-PL"/>
        </w:rPr>
        <w:t>u</w:t>
      </w:r>
      <w:r w:rsidR="00EE6CF7" w:rsidRPr="00BA17BF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 Dróg i Transportu </w:t>
      </w:r>
      <w:r w:rsidR="004379EC">
        <w:rPr>
          <w:rFonts w:ascii="Segoe UI" w:eastAsia="Times New Roman" w:hAnsi="Segoe UI" w:cs="Segoe UI"/>
          <w:b/>
          <w:bCs/>
          <w:color w:val="212529"/>
          <w:lang w:eastAsia="pl-PL"/>
        </w:rPr>
        <w:br/>
      </w:r>
      <w:r w:rsidR="00EE6CF7" w:rsidRPr="00BA17BF">
        <w:rPr>
          <w:rFonts w:ascii="Segoe UI" w:eastAsia="Times New Roman" w:hAnsi="Segoe UI" w:cs="Segoe UI"/>
          <w:b/>
          <w:bCs/>
          <w:color w:val="212529"/>
          <w:lang w:eastAsia="pl-PL"/>
        </w:rPr>
        <w:t>w Koszalinie</w:t>
      </w:r>
      <w:r w:rsidR="00EE6CF7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, </w:t>
      </w:r>
      <w:r w:rsidR="00EE6CF7" w:rsidRPr="00BA17BF">
        <w:rPr>
          <w:rFonts w:ascii="Segoe UI" w:eastAsia="Times New Roman" w:hAnsi="Segoe UI" w:cs="Segoe UI"/>
          <w:b/>
          <w:bCs/>
          <w:color w:val="212529"/>
          <w:lang w:eastAsia="pl-PL"/>
        </w:rPr>
        <w:t>ul. Połczyńska 24, 75-815 Koszalin</w:t>
      </w:r>
      <w:r w:rsidR="00EE6CF7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, </w:t>
      </w:r>
      <w:r w:rsidR="00EE6CF7" w:rsidRPr="00EE6CF7">
        <w:rPr>
          <w:rFonts w:ascii="Segoe UI" w:eastAsia="Times New Roman" w:hAnsi="Segoe UI" w:cs="Segoe UI"/>
          <w:bCs/>
          <w:color w:val="212529"/>
          <w:lang w:eastAsia="pl-PL"/>
        </w:rPr>
        <w:t>w godz. 7.00 – 15.00</w:t>
      </w:r>
      <w:r w:rsidR="00EE6CF7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 </w:t>
      </w:r>
      <w:r w:rsidR="00EE6CF7" w:rsidRPr="00EE6CF7">
        <w:rPr>
          <w:rFonts w:ascii="Segoe UI" w:eastAsia="Times New Roman" w:hAnsi="Segoe UI" w:cs="Segoe UI"/>
          <w:bCs/>
          <w:color w:val="212529"/>
          <w:lang w:eastAsia="pl-PL"/>
        </w:rPr>
        <w:t>w dniach roboczych</w:t>
      </w:r>
      <w:r w:rsidR="00EE6CF7">
        <w:rPr>
          <w:rFonts w:ascii="Segoe UI" w:eastAsia="Times New Roman" w:hAnsi="Segoe UI" w:cs="Segoe UI"/>
          <w:bCs/>
          <w:color w:val="212529"/>
          <w:lang w:eastAsia="pl-PL"/>
        </w:rPr>
        <w:t>;</w:t>
      </w:r>
    </w:p>
    <w:p w14:paraId="12ECD408" w14:textId="358D21CB" w:rsidR="00BA17BF" w:rsidRPr="004379EC" w:rsidRDefault="004379EC" w:rsidP="004379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4379EC">
        <w:rPr>
          <w:rFonts w:ascii="Segoe UI" w:eastAsia="Times New Roman" w:hAnsi="Segoe UI" w:cs="Segoe UI"/>
          <w:color w:val="212529"/>
          <w:lang w:eastAsia="pl-PL"/>
        </w:rPr>
        <w:t xml:space="preserve">telefonicznie: </w:t>
      </w:r>
      <w:r w:rsidRPr="004379EC">
        <w:rPr>
          <w:rFonts w:ascii="Segoe UI" w:eastAsia="Times New Roman" w:hAnsi="Segoe UI" w:cs="Segoe UI"/>
          <w:b/>
          <w:bCs/>
          <w:color w:val="212529"/>
          <w:lang w:eastAsia="pl-PL"/>
        </w:rPr>
        <w:t>94-311-80-73</w:t>
      </w:r>
      <w:r w:rsidRPr="004379EC">
        <w:rPr>
          <w:rFonts w:ascii="Segoe UI" w:eastAsia="Times New Roman" w:hAnsi="Segoe UI" w:cs="Segoe UI"/>
          <w:color w:val="212529"/>
          <w:lang w:eastAsia="pl-PL"/>
        </w:rPr>
        <w:t xml:space="preserve">, </w:t>
      </w:r>
      <w:r w:rsidRPr="004379EC">
        <w:rPr>
          <w:rFonts w:ascii="Segoe UI" w:eastAsia="Times New Roman" w:hAnsi="Segoe UI" w:cs="Segoe UI"/>
          <w:b/>
          <w:bCs/>
          <w:color w:val="212529"/>
          <w:lang w:eastAsia="pl-PL"/>
        </w:rPr>
        <w:t>94-311-83-31</w:t>
      </w:r>
      <w:r w:rsidRPr="004379EC">
        <w:rPr>
          <w:rFonts w:ascii="Segoe UI" w:eastAsia="Times New Roman" w:hAnsi="Segoe UI" w:cs="Segoe UI"/>
          <w:color w:val="212529"/>
          <w:lang w:eastAsia="pl-PL"/>
        </w:rPr>
        <w:t xml:space="preserve">, </w:t>
      </w:r>
      <w:r w:rsidRPr="004379EC">
        <w:rPr>
          <w:rFonts w:ascii="Segoe UI" w:eastAsia="Times New Roman" w:hAnsi="Segoe UI" w:cs="Segoe UI"/>
          <w:b/>
          <w:bCs/>
          <w:color w:val="212529"/>
          <w:lang w:eastAsia="pl-PL"/>
        </w:rPr>
        <w:t xml:space="preserve">94-311-83-32 </w:t>
      </w:r>
      <w:r w:rsidRPr="004379EC">
        <w:rPr>
          <w:rFonts w:ascii="Segoe UI" w:eastAsia="Times New Roman" w:hAnsi="Segoe UI" w:cs="Segoe UI"/>
          <w:color w:val="212529"/>
          <w:lang w:eastAsia="pl-PL"/>
        </w:rPr>
        <w:t>w godzinach funkcjonowania Zarządu Dróg i Transportu w Koszalinie</w:t>
      </w:r>
      <w:r w:rsidRPr="004379EC">
        <w:rPr>
          <w:rFonts w:ascii="Segoe UI" w:eastAsia="Times New Roman" w:hAnsi="Segoe UI" w:cs="Segoe UI"/>
          <w:b/>
          <w:bCs/>
          <w:color w:val="212529"/>
          <w:lang w:eastAsia="pl-PL"/>
        </w:rPr>
        <w:t>.</w:t>
      </w:r>
    </w:p>
    <w:p w14:paraId="5F0D6B6B" w14:textId="690B737B" w:rsidR="00BA17BF" w:rsidRPr="009502EC" w:rsidRDefault="00EE6CF7" w:rsidP="009502EC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lang w:eastAsia="pl-PL"/>
        </w:rPr>
      </w:pPr>
      <w:r w:rsidRPr="00BA17BF">
        <w:rPr>
          <w:rFonts w:ascii="Segoe UI" w:eastAsia="Times New Roman" w:hAnsi="Segoe UI" w:cs="Segoe UI"/>
          <w:color w:val="212529"/>
          <w:lang w:eastAsia="pl-PL"/>
        </w:rPr>
        <w:t>Uwagi i wnioski złożone po</w:t>
      </w:r>
      <w:r w:rsidR="004379EC">
        <w:rPr>
          <w:rFonts w:ascii="Segoe UI" w:eastAsia="Times New Roman" w:hAnsi="Segoe UI" w:cs="Segoe UI"/>
          <w:color w:val="212529"/>
          <w:lang w:eastAsia="pl-PL"/>
        </w:rPr>
        <w:t xml:space="preserve"> dniu</w:t>
      </w:r>
      <w:r w:rsidRPr="00BA17BF">
        <w:rPr>
          <w:rFonts w:ascii="Segoe UI" w:eastAsia="Times New Roman" w:hAnsi="Segoe UI" w:cs="Segoe UI"/>
          <w:color w:val="212529"/>
          <w:lang w:eastAsia="pl-PL"/>
        </w:rPr>
        <w:t xml:space="preserve"> </w:t>
      </w:r>
      <w:r w:rsidR="004379EC">
        <w:rPr>
          <w:rFonts w:ascii="Segoe UI" w:eastAsia="Times New Roman" w:hAnsi="Segoe UI" w:cs="Segoe UI"/>
          <w:color w:val="212529"/>
          <w:lang w:eastAsia="pl-PL"/>
        </w:rPr>
        <w:t>05 sierpnia 2024</w:t>
      </w:r>
      <w:r w:rsidR="00D53CFB">
        <w:rPr>
          <w:rFonts w:ascii="Segoe UI" w:eastAsia="Times New Roman" w:hAnsi="Segoe UI" w:cs="Segoe UI"/>
          <w:color w:val="212529"/>
          <w:lang w:eastAsia="pl-PL"/>
        </w:rPr>
        <w:t xml:space="preserve"> r.</w:t>
      </w:r>
      <w:r>
        <w:rPr>
          <w:rFonts w:ascii="Segoe UI" w:eastAsia="Times New Roman" w:hAnsi="Segoe UI" w:cs="Segoe UI"/>
          <w:color w:val="212529"/>
          <w:lang w:eastAsia="pl-PL"/>
        </w:rPr>
        <w:t xml:space="preserve"> (liczy się data wpływu)</w:t>
      </w:r>
      <w:r w:rsidRPr="00BA17BF">
        <w:rPr>
          <w:rFonts w:ascii="Segoe UI" w:eastAsia="Times New Roman" w:hAnsi="Segoe UI" w:cs="Segoe UI"/>
          <w:color w:val="212529"/>
          <w:lang w:eastAsia="pl-PL"/>
        </w:rPr>
        <w:t xml:space="preserve"> zostaną pozostawione bez rozpatrzenia.</w:t>
      </w:r>
      <w:r>
        <w:rPr>
          <w:rFonts w:ascii="Segoe UI" w:eastAsia="Times New Roman" w:hAnsi="Segoe UI" w:cs="Segoe UI"/>
          <w:color w:val="212529"/>
          <w:lang w:eastAsia="pl-PL"/>
        </w:rPr>
        <w:t xml:space="preserve"> </w:t>
      </w:r>
    </w:p>
    <w:sectPr w:rsidR="00BA17BF" w:rsidRPr="009502EC" w:rsidSect="00B0720B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13969" w14:textId="77777777" w:rsidR="003D638A" w:rsidRDefault="003D638A" w:rsidP="00BA17BF">
      <w:pPr>
        <w:spacing w:after="0" w:line="240" w:lineRule="auto"/>
      </w:pPr>
      <w:r>
        <w:separator/>
      </w:r>
    </w:p>
  </w:endnote>
  <w:endnote w:type="continuationSeparator" w:id="0">
    <w:p w14:paraId="438833DB" w14:textId="77777777" w:rsidR="003D638A" w:rsidRDefault="003D638A" w:rsidP="00BA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82259" w14:textId="77777777" w:rsidR="003D638A" w:rsidRDefault="003D638A" w:rsidP="00BA17BF">
      <w:pPr>
        <w:spacing w:after="0" w:line="240" w:lineRule="auto"/>
      </w:pPr>
      <w:r>
        <w:separator/>
      </w:r>
    </w:p>
  </w:footnote>
  <w:footnote w:type="continuationSeparator" w:id="0">
    <w:p w14:paraId="004EC4AD" w14:textId="77777777" w:rsidR="003D638A" w:rsidRDefault="003D638A" w:rsidP="00BA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3665" w14:textId="77777777" w:rsidR="00B0720B" w:rsidRPr="0086372C" w:rsidRDefault="00B0720B" w:rsidP="00B0720B">
    <w:pPr>
      <w:pStyle w:val="Bezodstpw"/>
      <w:jc w:val="right"/>
      <w:rPr>
        <w:rFonts w:ascii="Segoe UI" w:hAnsi="Segoe UI" w:cs="Segoe UI"/>
        <w:i/>
        <w:sz w:val="18"/>
        <w:szCs w:val="20"/>
      </w:rPr>
    </w:pPr>
    <w:r w:rsidRPr="0086372C">
      <w:rPr>
        <w:rFonts w:ascii="Segoe UI" w:hAnsi="Segoe UI" w:cs="Segoe UI"/>
        <w:i/>
        <w:sz w:val="18"/>
        <w:szCs w:val="20"/>
      </w:rPr>
      <w:t xml:space="preserve">Załącznik nr 1 </w:t>
    </w:r>
  </w:p>
  <w:p w14:paraId="3A6F85DA" w14:textId="77777777" w:rsidR="00B0720B" w:rsidRPr="0086372C" w:rsidRDefault="00B0720B" w:rsidP="00B0720B">
    <w:pPr>
      <w:pStyle w:val="Bezodstpw"/>
      <w:jc w:val="right"/>
      <w:rPr>
        <w:rFonts w:ascii="Segoe UI" w:hAnsi="Segoe UI" w:cs="Segoe UI"/>
        <w:i/>
        <w:sz w:val="18"/>
        <w:szCs w:val="20"/>
      </w:rPr>
    </w:pPr>
    <w:r w:rsidRPr="0086372C">
      <w:rPr>
        <w:rFonts w:ascii="Segoe UI" w:hAnsi="Segoe UI" w:cs="Segoe UI"/>
        <w:i/>
        <w:sz w:val="18"/>
        <w:szCs w:val="20"/>
      </w:rPr>
      <w:t xml:space="preserve">do </w:t>
    </w:r>
    <w:r>
      <w:rPr>
        <w:rFonts w:ascii="Segoe UI" w:hAnsi="Segoe UI" w:cs="Segoe UI"/>
        <w:i/>
        <w:sz w:val="18"/>
        <w:szCs w:val="20"/>
      </w:rPr>
      <w:t>Z</w:t>
    </w:r>
    <w:r w:rsidRPr="0086372C">
      <w:rPr>
        <w:rFonts w:ascii="Segoe UI" w:hAnsi="Segoe UI" w:cs="Segoe UI"/>
        <w:i/>
        <w:sz w:val="18"/>
        <w:szCs w:val="20"/>
      </w:rPr>
      <w:t xml:space="preserve">arządzenia nr </w:t>
    </w:r>
    <w:r>
      <w:rPr>
        <w:rFonts w:ascii="Segoe UI" w:hAnsi="Segoe UI" w:cs="Segoe UI"/>
        <w:i/>
        <w:sz w:val="18"/>
        <w:szCs w:val="20"/>
      </w:rPr>
      <w:t>……</w:t>
    </w:r>
    <w:r w:rsidRPr="0086372C">
      <w:rPr>
        <w:rFonts w:ascii="Segoe UI" w:hAnsi="Segoe UI" w:cs="Segoe UI"/>
        <w:i/>
        <w:sz w:val="18"/>
        <w:szCs w:val="20"/>
      </w:rPr>
      <w:t>/</w:t>
    </w:r>
    <w:r>
      <w:rPr>
        <w:rFonts w:ascii="Segoe UI" w:hAnsi="Segoe UI" w:cs="Segoe UI"/>
        <w:i/>
        <w:sz w:val="18"/>
        <w:szCs w:val="20"/>
      </w:rPr>
      <w:t>……./24</w:t>
    </w:r>
    <w:r w:rsidRPr="0086372C">
      <w:rPr>
        <w:rFonts w:ascii="Segoe UI" w:hAnsi="Segoe UI" w:cs="Segoe UI"/>
        <w:i/>
        <w:sz w:val="18"/>
        <w:szCs w:val="20"/>
      </w:rPr>
      <w:t xml:space="preserve"> Prezydenta Miasta Koszalina</w:t>
    </w:r>
  </w:p>
  <w:p w14:paraId="636EC8C5" w14:textId="77777777" w:rsidR="00B0720B" w:rsidRPr="0086372C" w:rsidRDefault="00B0720B" w:rsidP="00B0720B">
    <w:pPr>
      <w:pStyle w:val="Bezodstpw"/>
      <w:jc w:val="right"/>
      <w:rPr>
        <w:rFonts w:ascii="Segoe UI" w:hAnsi="Segoe UI" w:cs="Segoe UI"/>
        <w:i/>
        <w:sz w:val="18"/>
        <w:szCs w:val="20"/>
      </w:rPr>
    </w:pPr>
    <w:r w:rsidRPr="0086372C">
      <w:rPr>
        <w:rFonts w:ascii="Segoe UI" w:hAnsi="Segoe UI" w:cs="Segoe UI"/>
        <w:i/>
        <w:sz w:val="18"/>
        <w:szCs w:val="20"/>
      </w:rPr>
      <w:t xml:space="preserve">z dnia </w:t>
    </w:r>
    <w:r>
      <w:rPr>
        <w:rFonts w:ascii="Segoe UI" w:hAnsi="Segoe UI" w:cs="Segoe UI"/>
        <w:i/>
        <w:sz w:val="18"/>
        <w:szCs w:val="20"/>
      </w:rPr>
      <w:t xml:space="preserve">….. lipca </w:t>
    </w:r>
    <w:r w:rsidRPr="0086372C">
      <w:rPr>
        <w:rFonts w:ascii="Segoe UI" w:hAnsi="Segoe UI" w:cs="Segoe UI"/>
        <w:i/>
        <w:sz w:val="18"/>
        <w:szCs w:val="20"/>
      </w:rPr>
      <w:t>202</w:t>
    </w:r>
    <w:r>
      <w:rPr>
        <w:rFonts w:ascii="Segoe UI" w:hAnsi="Segoe UI" w:cs="Segoe UI"/>
        <w:i/>
        <w:sz w:val="18"/>
        <w:szCs w:val="20"/>
      </w:rPr>
      <w:t>4</w:t>
    </w:r>
    <w:r w:rsidRPr="0086372C">
      <w:rPr>
        <w:rFonts w:ascii="Segoe UI" w:hAnsi="Segoe UI" w:cs="Segoe UI"/>
        <w:i/>
        <w:sz w:val="18"/>
        <w:szCs w:val="20"/>
      </w:rPr>
      <w:t xml:space="preserve"> r.</w:t>
    </w:r>
  </w:p>
  <w:p w14:paraId="36865BB1" w14:textId="77777777" w:rsidR="00F91652" w:rsidRDefault="00F91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601B0"/>
    <w:multiLevelType w:val="multilevel"/>
    <w:tmpl w:val="F304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BF"/>
    <w:rsid w:val="000325AF"/>
    <w:rsid w:val="00093830"/>
    <w:rsid w:val="000E4470"/>
    <w:rsid w:val="001355A9"/>
    <w:rsid w:val="001C5F36"/>
    <w:rsid w:val="00210AA3"/>
    <w:rsid w:val="002312FA"/>
    <w:rsid w:val="002D1773"/>
    <w:rsid w:val="003D638A"/>
    <w:rsid w:val="004379EC"/>
    <w:rsid w:val="00462F40"/>
    <w:rsid w:val="00553BB0"/>
    <w:rsid w:val="00606C3D"/>
    <w:rsid w:val="00676C3B"/>
    <w:rsid w:val="00690FCB"/>
    <w:rsid w:val="006C737A"/>
    <w:rsid w:val="006D1031"/>
    <w:rsid w:val="00785B8C"/>
    <w:rsid w:val="007D79F6"/>
    <w:rsid w:val="009502EC"/>
    <w:rsid w:val="00A56B1B"/>
    <w:rsid w:val="00B0720B"/>
    <w:rsid w:val="00BA17BF"/>
    <w:rsid w:val="00BD167C"/>
    <w:rsid w:val="00C57402"/>
    <w:rsid w:val="00D53CFB"/>
    <w:rsid w:val="00DF38D9"/>
    <w:rsid w:val="00EE6CF7"/>
    <w:rsid w:val="00F52606"/>
    <w:rsid w:val="00F56E9B"/>
    <w:rsid w:val="00F80732"/>
    <w:rsid w:val="00F91652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0D660"/>
  <w15:chartTrackingRefBased/>
  <w15:docId w15:val="{4DA27810-AB59-47C8-9E35-6A4C8602B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7BF"/>
  </w:style>
  <w:style w:type="paragraph" w:styleId="Stopka">
    <w:name w:val="footer"/>
    <w:basedOn w:val="Normalny"/>
    <w:link w:val="StopkaZnak"/>
    <w:uiPriority w:val="99"/>
    <w:unhideWhenUsed/>
    <w:rsid w:val="00BA1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7BF"/>
  </w:style>
  <w:style w:type="paragraph" w:styleId="Tytu">
    <w:name w:val="Title"/>
    <w:basedOn w:val="Normalny"/>
    <w:link w:val="TytuZnak"/>
    <w:uiPriority w:val="2"/>
    <w:unhideWhenUsed/>
    <w:qFormat/>
    <w:rsid w:val="00BA17BF"/>
    <w:pPr>
      <w:spacing w:before="440" w:after="40" w:line="240" w:lineRule="auto"/>
      <w:contextualSpacing/>
      <w:jc w:val="center"/>
    </w:pPr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character" w:customStyle="1" w:styleId="TytuZnak">
    <w:name w:val="Tytuł Znak"/>
    <w:basedOn w:val="Domylnaczcionkaakapitu"/>
    <w:link w:val="Tytu"/>
    <w:uiPriority w:val="2"/>
    <w:rsid w:val="00BA17BF"/>
    <w:rPr>
      <w:rFonts w:ascii="Calibri Light" w:eastAsiaTheme="majorEastAsia" w:hAnsi="Calibri Light" w:cstheme="majorBidi"/>
      <w:color w:val="4472C4" w:themeColor="accent1"/>
      <w:kern w:val="28"/>
      <w:sz w:val="60"/>
      <w:szCs w:val="60"/>
      <w:lang w:eastAsia="ja-JP"/>
    </w:rPr>
  </w:style>
  <w:style w:type="table" w:styleId="Tabela-Siatka">
    <w:name w:val="Table Grid"/>
    <w:basedOn w:val="Standardowy"/>
    <w:uiPriority w:val="39"/>
    <w:rsid w:val="00BA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center">
    <w:name w:val="text-center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A17BF"/>
    <w:rPr>
      <w:b/>
      <w:bCs/>
    </w:rPr>
  </w:style>
  <w:style w:type="paragraph" w:customStyle="1" w:styleId="text-justify">
    <w:name w:val="text-justify"/>
    <w:basedOn w:val="Normalny"/>
    <w:rsid w:val="00BA1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D79F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79F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072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Zdzińska</dc:creator>
  <cp:keywords/>
  <dc:description/>
  <cp:lastModifiedBy>Aleksandra Zdzińska</cp:lastModifiedBy>
  <cp:revision>2</cp:revision>
  <dcterms:created xsi:type="dcterms:W3CDTF">2024-07-17T07:54:00Z</dcterms:created>
  <dcterms:modified xsi:type="dcterms:W3CDTF">2024-07-17T07:54:00Z</dcterms:modified>
</cp:coreProperties>
</file>